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467" w:rsidRPr="009B0511" w:rsidRDefault="00CB2467" w:rsidP="00CB2467">
      <w:pPr>
        <w:jc w:val="right"/>
        <w:rPr>
          <w:rFonts w:ascii="Tahoma" w:eastAsia="Tahoma" w:hAnsi="Tahoma" w:cs="Tahoma"/>
          <w:b/>
          <w:bCs/>
          <w:noProof/>
          <w:lang/>
        </w:rPr>
      </w:pPr>
      <w:r w:rsidRPr="009B0511">
        <w:rPr>
          <w:rFonts w:ascii="Tahoma" w:hAnsi="Tahoma" w:cs="Tahoma"/>
          <w:b/>
          <w:bCs/>
          <w:noProof/>
          <w:lang/>
        </w:rPr>
        <w:t>OBRAZAC 2</w:t>
      </w:r>
    </w:p>
    <w:p w:rsidR="00CB2467" w:rsidRPr="009B0511" w:rsidRDefault="00CB2467" w:rsidP="00CB2467">
      <w:pPr>
        <w:pStyle w:val="StyleBoldCentered"/>
        <w:rPr>
          <w:noProof/>
          <w:lang/>
        </w:rPr>
      </w:pPr>
      <w:r>
        <w:rPr>
          <w:noProof/>
        </w:rPr>
        <w:drawing>
          <wp:inline distT="0" distB="0" distL="0" distR="0">
            <wp:extent cx="819150" cy="933450"/>
            <wp:effectExtent l="19050" t="0" r="0" b="0"/>
            <wp:docPr id="1" name="officeArt object" descr="grb C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ficeArt object" descr="grb C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467" w:rsidRPr="009B0511" w:rsidRDefault="00CB2467" w:rsidP="00CB2467">
      <w:pPr>
        <w:pStyle w:val="StyleBoldCentered"/>
        <w:rPr>
          <w:noProof/>
          <w:sz w:val="24"/>
          <w:szCs w:val="24"/>
          <w:lang/>
        </w:rPr>
      </w:pPr>
      <w:r w:rsidRPr="009B0511">
        <w:rPr>
          <w:rFonts w:eastAsia="Arial Unicode MS"/>
          <w:noProof/>
          <w:sz w:val="24"/>
          <w:szCs w:val="24"/>
          <w:lang/>
        </w:rPr>
        <w:t>Crna Gora</w:t>
      </w:r>
    </w:p>
    <w:p w:rsidR="00CB2467" w:rsidRPr="009B0511" w:rsidRDefault="00CB2467" w:rsidP="00CB2467">
      <w:pPr>
        <w:pStyle w:val="StyleBoldCentered"/>
        <w:rPr>
          <w:noProof/>
          <w:sz w:val="24"/>
          <w:szCs w:val="24"/>
          <w:lang/>
        </w:rPr>
      </w:pPr>
      <w:r w:rsidRPr="009B0511">
        <w:rPr>
          <w:rFonts w:eastAsia="Arial Unicode MS"/>
          <w:noProof/>
          <w:sz w:val="24"/>
          <w:szCs w:val="24"/>
          <w:lang/>
        </w:rPr>
        <w:t>SAVJET AGENCIJE ZA ELEKTRONSKE MEDIJE</w:t>
      </w:r>
    </w:p>
    <w:p w:rsidR="00CB2467" w:rsidRPr="009B0511" w:rsidRDefault="00CB2467" w:rsidP="00CB2467">
      <w:pPr>
        <w:spacing w:before="3720"/>
        <w:ind w:left="0" w:firstLine="0"/>
        <w:jc w:val="center"/>
        <w:rPr>
          <w:rFonts w:ascii="Tahoma" w:eastAsia="Tahoma" w:hAnsi="Tahoma" w:cs="Tahoma"/>
          <w:b/>
          <w:bCs/>
          <w:noProof/>
          <w:sz w:val="32"/>
          <w:szCs w:val="32"/>
          <w:lang/>
        </w:rPr>
      </w:pPr>
      <w:r w:rsidRPr="009B0511">
        <w:rPr>
          <w:rFonts w:ascii="Tahoma" w:hAnsi="Tahoma" w:cs="Tahoma"/>
          <w:b/>
          <w:bCs/>
          <w:noProof/>
          <w:sz w:val="32"/>
          <w:szCs w:val="32"/>
          <w:lang/>
        </w:rPr>
        <w:t xml:space="preserve">PRIJAVA ZA GRANT </w:t>
      </w:r>
    </w:p>
    <w:p w:rsidR="00CB2467" w:rsidRPr="009B0511" w:rsidRDefault="00CB2467" w:rsidP="00CB2467">
      <w:pPr>
        <w:spacing w:before="0" w:after="120"/>
        <w:ind w:left="0" w:firstLine="0"/>
        <w:jc w:val="center"/>
        <w:rPr>
          <w:rFonts w:ascii="Tahoma" w:eastAsia="Tahoma" w:hAnsi="Tahoma" w:cs="Tahoma"/>
          <w:b/>
          <w:bCs/>
          <w:noProof/>
          <w:sz w:val="32"/>
          <w:szCs w:val="32"/>
          <w:lang/>
        </w:rPr>
      </w:pPr>
      <w:r w:rsidRPr="009B0511">
        <w:rPr>
          <w:rFonts w:ascii="Tahoma" w:hAnsi="Tahoma" w:cs="Tahoma"/>
          <w:b/>
          <w:bCs/>
          <w:noProof/>
          <w:sz w:val="32"/>
          <w:szCs w:val="32"/>
          <w:lang/>
        </w:rPr>
        <w:t>PODACI ZA PROGRAMSKI SADRŽAJ</w:t>
      </w:r>
      <w:r w:rsidRPr="009B0511">
        <w:rPr>
          <w:rFonts w:ascii="Tahoma" w:eastAsia="Tahoma" w:hAnsi="Tahoma" w:cs="Tahoma"/>
          <w:b/>
          <w:bCs/>
          <w:noProof/>
          <w:sz w:val="32"/>
          <w:szCs w:val="32"/>
          <w:vertAlign w:val="superscript"/>
          <w:lang/>
        </w:rPr>
        <w:footnoteReference w:id="1"/>
      </w:r>
      <w:r w:rsidRPr="009B0511">
        <w:rPr>
          <w:rFonts w:ascii="Tahoma" w:hAnsi="Tahoma" w:cs="Tahoma"/>
          <w:b/>
          <w:bCs/>
          <w:noProof/>
          <w:sz w:val="32"/>
          <w:szCs w:val="32"/>
          <w:lang/>
        </w:rPr>
        <w:t>:</w:t>
      </w:r>
    </w:p>
    <w:tbl>
      <w:tblPr>
        <w:tblW w:w="9957" w:type="dxa"/>
        <w:jc w:val="center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132"/>
        <w:gridCol w:w="5825"/>
      </w:tblGrid>
      <w:tr w:rsidR="00CB2467" w:rsidRPr="009B0511" w:rsidTr="00B521B0">
        <w:trPr>
          <w:trHeight w:val="300"/>
          <w:jc w:val="center"/>
        </w:trPr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Naziv programskog sadržaja:</w:t>
            </w:r>
          </w:p>
        </w:tc>
        <w:tc>
          <w:tcPr>
            <w:tcW w:w="5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rPr>
                <w:rFonts w:ascii="Tahoma" w:hAnsi="Tahoma" w:cs="Tahoma"/>
                <w:noProof/>
                <w:lang/>
              </w:rPr>
            </w:pPr>
          </w:p>
        </w:tc>
      </w:tr>
    </w:tbl>
    <w:p w:rsidR="00CB2467" w:rsidRPr="009B0511" w:rsidRDefault="00CB2467" w:rsidP="00CB2467">
      <w:pPr>
        <w:widowControl w:val="0"/>
        <w:spacing w:before="0" w:after="120"/>
        <w:ind w:left="108" w:hanging="108"/>
        <w:jc w:val="center"/>
        <w:rPr>
          <w:rFonts w:ascii="Tahoma" w:eastAsia="Tahoma" w:hAnsi="Tahoma" w:cs="Tahoma"/>
          <w:b/>
          <w:bCs/>
          <w:noProof/>
          <w:sz w:val="32"/>
          <w:szCs w:val="32"/>
          <w:lang/>
        </w:rPr>
      </w:pPr>
    </w:p>
    <w:p w:rsidR="00CB2467" w:rsidRPr="009B0511" w:rsidRDefault="00CB2467" w:rsidP="00CB2467">
      <w:pPr>
        <w:widowControl w:val="0"/>
        <w:spacing w:before="0" w:after="120"/>
        <w:ind w:left="108" w:hanging="108"/>
        <w:jc w:val="center"/>
        <w:rPr>
          <w:rFonts w:ascii="Tahoma" w:eastAsia="Tahoma" w:hAnsi="Tahoma" w:cs="Tahoma"/>
          <w:b/>
          <w:bCs/>
          <w:noProof/>
          <w:sz w:val="32"/>
          <w:szCs w:val="32"/>
          <w:lang/>
        </w:rPr>
      </w:pPr>
    </w:p>
    <w:tbl>
      <w:tblPr>
        <w:tblW w:w="9957" w:type="dxa"/>
        <w:jc w:val="center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132"/>
        <w:gridCol w:w="18"/>
        <w:gridCol w:w="5807"/>
      </w:tblGrid>
      <w:tr w:rsidR="00CB2467" w:rsidRPr="009B0511" w:rsidTr="00B521B0">
        <w:trPr>
          <w:trHeight w:val="260"/>
          <w:jc w:val="center"/>
        </w:trPr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Podnosilac prijave:</w:t>
            </w:r>
          </w:p>
        </w:tc>
        <w:tc>
          <w:tcPr>
            <w:tcW w:w="5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  <w:tab/>
            </w:r>
          </w:p>
        </w:tc>
      </w:tr>
      <w:tr w:rsidR="00CB2467" w:rsidRPr="009B0511" w:rsidTr="00B521B0">
        <w:trPr>
          <w:trHeight w:val="260"/>
          <w:jc w:val="center"/>
        </w:trPr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Broj: </w:t>
            </w:r>
          </w:p>
        </w:tc>
        <w:tc>
          <w:tcPr>
            <w:tcW w:w="5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  <w:tab/>
            </w:r>
          </w:p>
        </w:tc>
      </w:tr>
      <w:tr w:rsidR="00CB2467" w:rsidRPr="009B0511" w:rsidTr="00B521B0">
        <w:trPr>
          <w:trHeight w:val="300"/>
          <w:jc w:val="center"/>
        </w:trPr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Datum:</w:t>
            </w:r>
          </w:p>
        </w:tc>
        <w:tc>
          <w:tcPr>
            <w:tcW w:w="5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rPr>
                <w:rFonts w:ascii="Tahoma" w:hAnsi="Tahoma" w:cs="Tahoma"/>
                <w:noProof/>
                <w:lang/>
              </w:rPr>
            </w:pPr>
          </w:p>
        </w:tc>
      </w:tr>
      <w:tr w:rsidR="00CB2467" w:rsidRPr="009B0511" w:rsidTr="00B521B0">
        <w:trPr>
          <w:trHeight w:val="300"/>
          <w:jc w:val="center"/>
        </w:trPr>
        <w:tc>
          <w:tcPr>
            <w:tcW w:w="4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Identifikacioni znak elektronskog medija: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rPr>
                <w:rFonts w:ascii="Tahoma" w:hAnsi="Tahoma" w:cs="Tahoma"/>
                <w:noProof/>
                <w:lang/>
              </w:rPr>
            </w:pPr>
          </w:p>
        </w:tc>
      </w:tr>
      <w:tr w:rsidR="00CB2467" w:rsidRPr="009B0511" w:rsidTr="00B521B0">
        <w:trPr>
          <w:trHeight w:val="300"/>
          <w:jc w:val="center"/>
        </w:trPr>
        <w:tc>
          <w:tcPr>
            <w:tcW w:w="4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222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60" w:after="120"/>
              <w:ind w:left="142" w:firstLine="0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Naziv elektronskog medija: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rPr>
                <w:rFonts w:ascii="Tahoma" w:hAnsi="Tahoma" w:cs="Tahoma"/>
                <w:noProof/>
                <w:lang/>
              </w:rPr>
            </w:pPr>
          </w:p>
        </w:tc>
      </w:tr>
    </w:tbl>
    <w:p w:rsidR="00CB2467" w:rsidRPr="009B0511" w:rsidRDefault="00CB2467" w:rsidP="00CB2467">
      <w:pPr>
        <w:widowControl w:val="0"/>
        <w:spacing w:before="0" w:after="1600"/>
        <w:ind w:left="108" w:hanging="108"/>
        <w:jc w:val="center"/>
        <w:rPr>
          <w:rFonts w:ascii="Tahoma" w:eastAsia="Tahoma" w:hAnsi="Tahoma" w:cs="Tahoma"/>
          <w:b/>
          <w:bCs/>
          <w:noProof/>
          <w:sz w:val="32"/>
          <w:szCs w:val="32"/>
          <w:lang/>
        </w:rPr>
      </w:pPr>
    </w:p>
    <w:p w:rsidR="00CB2467" w:rsidRPr="009B0511" w:rsidRDefault="00CB2467" w:rsidP="00CB2467">
      <w:pPr>
        <w:rPr>
          <w:rFonts w:ascii="Tahoma" w:hAnsi="Tahoma" w:cs="Tahoma"/>
          <w:noProof/>
          <w:lang/>
        </w:rPr>
      </w:pPr>
    </w:p>
    <w:tbl>
      <w:tblPr>
        <w:tblW w:w="975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365"/>
        <w:gridCol w:w="6387"/>
      </w:tblGrid>
      <w:tr w:rsidR="00CB2467" w:rsidRPr="009B0511" w:rsidTr="00B521B0">
        <w:trPr>
          <w:trHeight w:val="220"/>
        </w:trPr>
        <w:tc>
          <w:tcPr>
            <w:tcW w:w="9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CB2467">
            <w:pPr>
              <w:numPr>
                <w:ilvl w:val="6"/>
                <w:numId w:val="1"/>
              </w:numPr>
              <w:spacing w:before="0"/>
              <w:ind w:left="210" w:firstLine="0"/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t xml:space="preserve">OPIS PROGRAMSKOG SADRŽAJA ZA KOJI SE PODNOSI PRIJAVA </w:t>
            </w:r>
          </w:p>
        </w:tc>
      </w:tr>
      <w:tr w:rsidR="00CB2467" w:rsidRPr="009B0511" w:rsidTr="00B521B0">
        <w:trPr>
          <w:trHeight w:val="680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Tematska oblast iz javnog konkursa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18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Naziv programskog sadržaja 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12070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Opis programa (Sinopsis) usaglašen sa pilot emisijom</w:t>
            </w: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CB2467" w:rsidRPr="009B0511" w:rsidRDefault="00CB2467" w:rsidP="00CB2467">
      <w:pPr>
        <w:widowControl w:val="0"/>
        <w:ind w:left="108" w:hanging="108"/>
        <w:jc w:val="left"/>
        <w:rPr>
          <w:rFonts w:ascii="Tahoma" w:eastAsia="Arial Unicode MS" w:hAnsi="Tahoma" w:cs="Tahoma"/>
          <w:noProof/>
          <w:sz w:val="20"/>
          <w:szCs w:val="20"/>
          <w:lang/>
        </w:rPr>
      </w:pPr>
    </w:p>
    <w:p w:rsidR="00CB2467" w:rsidRPr="009B0511" w:rsidRDefault="00CB2467" w:rsidP="00CB2467">
      <w:pPr>
        <w:widowControl w:val="0"/>
        <w:ind w:left="0" w:firstLine="0"/>
        <w:rPr>
          <w:rFonts w:ascii="Tahoma" w:eastAsia="Tahoma" w:hAnsi="Tahoma" w:cs="Tahoma"/>
          <w:noProof/>
          <w:sz w:val="20"/>
          <w:szCs w:val="20"/>
          <w:lang/>
        </w:rPr>
      </w:pPr>
    </w:p>
    <w:tbl>
      <w:tblPr>
        <w:tblW w:w="9645" w:type="dxa"/>
        <w:tblInd w:w="23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558"/>
        <w:gridCol w:w="3048"/>
        <w:gridCol w:w="1395"/>
        <w:gridCol w:w="2644"/>
      </w:tblGrid>
      <w:tr w:rsidR="00CB2467" w:rsidRPr="009B0511" w:rsidTr="00B521B0">
        <w:trPr>
          <w:trHeight w:val="318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3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Ciljna publika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620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3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Jezik na kom će se emitovati programski sadržaj 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620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3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Ukupan broj premijernih emisija programskog sadržaja 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820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3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Dan u sedmici i vrijeme emitovanja, kao i dužina trajanja emisije (u minutima)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620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3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Učestalost emitovanja (dnevno, nedeljno, mjesečno, ostalo)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420"/>
        </w:trPr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3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Urednik emisije (ime i prezime)</w:t>
            </w:r>
          </w:p>
        </w:tc>
        <w:tc>
          <w:tcPr>
            <w:tcW w:w="70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420"/>
        </w:trPr>
        <w:tc>
          <w:tcPr>
            <w:tcW w:w="2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3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Potrebno angažovanje novinara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35" w:right="12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Naziv radnog mjesta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35" w:right="12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Broj radnih sati mjesečno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35" w:right="12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Broj mjeseci</w:t>
            </w: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420"/>
        </w:trPr>
        <w:tc>
          <w:tcPr>
            <w:tcW w:w="2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3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CB2467">
            <w:pPr>
              <w:numPr>
                <w:ilvl w:val="0"/>
                <w:numId w:val="3"/>
              </w:numPr>
              <w:spacing w:before="0"/>
              <w:ind w:left="328" w:right="-113" w:hanging="328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Potrebno angažovanje zaposlenih u tonskoj realizaciji i administraciji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35" w:right="12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Naziv radnog mjesta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35" w:right="12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Broj radnih sati mjesečno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5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35" w:right="121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Broj mjeseci</w:t>
            </w: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2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CB2467" w:rsidRPr="009B0511" w:rsidRDefault="00CB2467" w:rsidP="00CB2467">
      <w:pPr>
        <w:rPr>
          <w:rFonts w:ascii="Tahoma" w:hAnsi="Tahoma" w:cs="Tahoma"/>
          <w:noProof/>
          <w:lang/>
        </w:rPr>
      </w:pPr>
      <w:r w:rsidRPr="009B0511">
        <w:rPr>
          <w:rFonts w:ascii="Tahoma" w:hAnsi="Tahoma" w:cs="Tahoma"/>
          <w:noProof/>
          <w:lang/>
        </w:rPr>
        <w:br w:type="page"/>
      </w:r>
    </w:p>
    <w:tbl>
      <w:tblPr>
        <w:tblW w:w="977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266"/>
        <w:gridCol w:w="1516"/>
        <w:gridCol w:w="1461"/>
        <w:gridCol w:w="3535"/>
      </w:tblGrid>
      <w:tr w:rsidR="00CB2467" w:rsidRPr="009B0511" w:rsidTr="00B521B0">
        <w:trPr>
          <w:trHeight w:val="305"/>
        </w:trPr>
        <w:tc>
          <w:tcPr>
            <w:tcW w:w="9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CB2467">
            <w:pPr>
              <w:numPr>
                <w:ilvl w:val="6"/>
                <w:numId w:val="2"/>
              </w:numPr>
              <w:spacing w:before="0"/>
              <w:jc w:val="left"/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lastRenderedPageBreak/>
              <w:t xml:space="preserve"> PLAN REALIZACIJE PROIZVODNJE SVAKE PREMIJERNE EPIZODE PROGRAMSKOG SADRŽAJA</w:t>
            </w:r>
          </w:p>
        </w:tc>
      </w:tr>
      <w:tr w:rsidR="00CB2467" w:rsidRPr="009B0511" w:rsidTr="00B521B0">
        <w:trPr>
          <w:trHeight w:val="102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9" w:type="dxa"/>
            </w:tcMar>
            <w:vAlign w:val="center"/>
          </w:tcPr>
          <w:p w:rsidR="00CB2467" w:rsidRPr="009B0511" w:rsidRDefault="00CB2467" w:rsidP="00B521B0">
            <w:pPr>
              <w:pStyle w:val="Heading1"/>
              <w:spacing w:before="0"/>
              <w:ind w:left="0" w:right="109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>Naziv i kratak opis aktivnosti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0" w:right="39" w:firstLin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Početak aktivnosti</w:t>
            </w:r>
          </w:p>
          <w:p w:rsidR="00CB2467" w:rsidRPr="009B0511" w:rsidRDefault="00CB2467" w:rsidP="00B521B0">
            <w:pPr>
              <w:spacing w:before="0"/>
              <w:ind w:left="0" w:right="39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(dd/mm/gg)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0" w:right="39" w:firstLin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Kraj aktivnosti</w:t>
            </w:r>
          </w:p>
          <w:p w:rsidR="00CB2467" w:rsidRPr="009B0511" w:rsidRDefault="00CB2467" w:rsidP="00B521B0">
            <w:pPr>
              <w:spacing w:before="0"/>
              <w:ind w:left="0" w:right="18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(dd/mm/gg)</w:t>
            </w: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left="0" w:right="39" w:firstLin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Potrebni resursi</w:t>
            </w:r>
          </w:p>
          <w:p w:rsidR="00CB2467" w:rsidRPr="009B0511" w:rsidRDefault="00CB2467" w:rsidP="00B521B0">
            <w:pPr>
              <w:spacing w:before="0"/>
              <w:ind w:left="0" w:right="39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(zaposleni, putni troškovi, ostalo)</w:t>
            </w: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40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  <w:vAlign w:val="center"/>
          </w:tcPr>
          <w:p w:rsidR="00CB2467" w:rsidRPr="009B0511" w:rsidRDefault="00CB2467" w:rsidP="00B521B0">
            <w:pPr>
              <w:spacing w:before="0"/>
              <w:ind w:right="121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701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CB2467" w:rsidRPr="009B0511" w:rsidRDefault="00CB2467" w:rsidP="00CB2467">
      <w:pPr>
        <w:widowControl w:val="0"/>
        <w:pBdr>
          <w:bottom w:val="nil"/>
        </w:pBdr>
        <w:ind w:left="108" w:hanging="108"/>
        <w:jc w:val="left"/>
        <w:rPr>
          <w:rFonts w:ascii="Tahoma" w:eastAsia="Tahoma" w:hAnsi="Tahoma" w:cs="Tahoma"/>
          <w:noProof/>
          <w:lang/>
        </w:rPr>
      </w:pPr>
    </w:p>
    <w:p w:rsidR="00CB2467" w:rsidRPr="009B0511" w:rsidRDefault="00CB2467" w:rsidP="00CB2467">
      <w:pPr>
        <w:widowControl w:val="0"/>
        <w:pBdr>
          <w:bottom w:val="nil"/>
        </w:pBdr>
        <w:ind w:left="0" w:firstLine="0"/>
        <w:rPr>
          <w:rFonts w:ascii="Tahoma" w:eastAsia="Tahoma" w:hAnsi="Tahoma" w:cs="Tahoma"/>
          <w:noProof/>
          <w:lang/>
        </w:rPr>
      </w:pPr>
    </w:p>
    <w:p w:rsidR="00CB2467" w:rsidRPr="009B0511" w:rsidRDefault="00CB2467" w:rsidP="00CB2467">
      <w:pPr>
        <w:rPr>
          <w:rFonts w:ascii="Tahoma" w:eastAsia="Tahoma" w:hAnsi="Tahoma" w:cs="Tahoma"/>
          <w:noProof/>
          <w:lang/>
        </w:rPr>
      </w:pPr>
    </w:p>
    <w:p w:rsidR="00CB2467" w:rsidRDefault="00CB2467" w:rsidP="00CB2467">
      <w:pPr>
        <w:rPr>
          <w:rFonts w:ascii="Tahoma" w:eastAsia="Arial Unicode MS" w:hAnsi="Tahoma" w:cs="Tahoma"/>
          <w:noProof/>
          <w:lang/>
        </w:rPr>
      </w:pPr>
      <w:r w:rsidRPr="009B0511">
        <w:rPr>
          <w:rFonts w:ascii="Tahoma" w:eastAsia="Arial Unicode MS" w:hAnsi="Tahoma" w:cs="Tahoma"/>
          <w:noProof/>
          <w:lang/>
        </w:rPr>
        <w:br w:type="page"/>
      </w:r>
    </w:p>
    <w:tbl>
      <w:tblPr>
        <w:tblW w:w="978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565"/>
        <w:gridCol w:w="4536"/>
        <w:gridCol w:w="3686"/>
      </w:tblGrid>
      <w:tr w:rsidR="00CB2467" w:rsidTr="00B521B0">
        <w:trPr>
          <w:trHeight w:val="496"/>
        </w:trPr>
        <w:tc>
          <w:tcPr>
            <w:tcW w:w="9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9" w:type="dxa"/>
            </w:tcMar>
            <w:vAlign w:val="center"/>
          </w:tcPr>
          <w:p w:rsidR="00CB2467" w:rsidRDefault="00CB2467" w:rsidP="00CB2467">
            <w:pPr>
              <w:numPr>
                <w:ilvl w:val="6"/>
                <w:numId w:val="2"/>
              </w:numPr>
              <w:spacing w:before="0"/>
              <w:ind w:right="39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736CE3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lastRenderedPageBreak/>
              <w:t xml:space="preserve">PLAN </w:t>
            </w:r>
            <w:r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t xml:space="preserve">EMITOVANJA SVAKE PREMIJERNE EPIZODE </w:t>
            </w:r>
            <w:r w:rsidRPr="00736CE3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t>PROGRAMSKOG SADRŽAJA</w:t>
            </w:r>
          </w:p>
        </w:tc>
      </w:tr>
      <w:tr w:rsidR="00CB2467" w:rsidRPr="00736CE3" w:rsidTr="00B521B0">
        <w:trPr>
          <w:trHeight w:val="102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9" w:type="dxa"/>
            </w:tcMar>
            <w:vAlign w:val="center"/>
          </w:tcPr>
          <w:p w:rsidR="00CB2467" w:rsidRDefault="00CB2467" w:rsidP="00B521B0">
            <w:pPr>
              <w:pStyle w:val="Heading1"/>
              <w:spacing w:before="0"/>
              <w:ind w:left="0" w:firstLine="0"/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 xml:space="preserve">Premijerna epizoda </w:t>
            </w:r>
          </w:p>
          <w:p w:rsidR="00CB2467" w:rsidRPr="00736CE3" w:rsidRDefault="00CB2467" w:rsidP="00B521B0">
            <w:pPr>
              <w:pStyle w:val="Heading1"/>
              <w:spacing w:before="0"/>
              <w:ind w:left="0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>(redni broj)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01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right="39" w:firstLin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Datum emitovanja</w:t>
            </w:r>
          </w:p>
          <w:p w:rsidR="00CB2467" w:rsidRPr="00736CE3" w:rsidRDefault="00CB2467" w:rsidP="00B521B0">
            <w:pPr>
              <w:spacing w:before="0"/>
              <w:ind w:left="0" w:right="39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736CE3">
              <w:rPr>
                <w:rFonts w:ascii="Tahoma" w:hAnsi="Tahoma" w:cs="Tahoma"/>
                <w:noProof/>
                <w:sz w:val="20"/>
                <w:szCs w:val="20"/>
                <w:lang/>
              </w:rPr>
              <w:t>(dd/mm/gg)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01" w:type="dxa"/>
            </w:tcMar>
            <w:vAlign w:val="center"/>
          </w:tcPr>
          <w:p w:rsidR="00CB2467" w:rsidRDefault="00CB2467" w:rsidP="00B521B0">
            <w:pPr>
              <w:spacing w:before="0"/>
              <w:ind w:left="0" w:right="39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  <w:p w:rsidR="00CB2467" w:rsidRDefault="00CB2467" w:rsidP="00B521B0">
            <w:pPr>
              <w:spacing w:before="0"/>
              <w:ind w:left="0" w:right="39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 xml:space="preserve">    Vrijeme emitovanja</w:t>
            </w:r>
          </w:p>
          <w:p w:rsidR="00CB2467" w:rsidRPr="00736CE3" w:rsidRDefault="00CB2467" w:rsidP="00B521B0">
            <w:pPr>
              <w:spacing w:before="0"/>
              <w:ind w:left="0" w:right="39" w:firstLin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(hh:mm)</w:t>
            </w:r>
          </w:p>
          <w:p w:rsidR="00CB2467" w:rsidRPr="00736CE3" w:rsidRDefault="00CB2467" w:rsidP="00B521B0">
            <w:pPr>
              <w:spacing w:before="0"/>
              <w:ind w:left="0" w:right="18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736CE3" w:rsidTr="00B521B0">
        <w:trPr>
          <w:trHeight w:hRule="exact" w:val="56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ind w:left="0" w:firstLin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736CE3" w:rsidRDefault="00CB2467" w:rsidP="00B521B0">
            <w:pPr>
              <w:spacing w:before="0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CB2467" w:rsidRDefault="00CB2467" w:rsidP="00CB2467">
      <w:pPr>
        <w:rPr>
          <w:rFonts w:ascii="Tahoma" w:eastAsia="Arial Unicode MS" w:hAnsi="Tahoma" w:cs="Tahoma"/>
          <w:noProof/>
          <w:lang/>
        </w:rPr>
      </w:pPr>
    </w:p>
    <w:p w:rsidR="00CB2467" w:rsidRDefault="00CB2467" w:rsidP="00CB2467">
      <w:pPr>
        <w:rPr>
          <w:rFonts w:ascii="Tahoma" w:eastAsia="Arial Unicode MS" w:hAnsi="Tahoma" w:cs="Tahoma"/>
          <w:noProof/>
          <w:lang/>
        </w:rPr>
      </w:pPr>
    </w:p>
    <w:p w:rsidR="00CB2467" w:rsidRDefault="00CB2467" w:rsidP="00CB2467">
      <w:pPr>
        <w:rPr>
          <w:rFonts w:ascii="Tahoma" w:eastAsia="Arial Unicode MS" w:hAnsi="Tahoma" w:cs="Tahoma"/>
          <w:noProof/>
          <w:lang/>
        </w:rPr>
      </w:pPr>
    </w:p>
    <w:p w:rsidR="00CB2467" w:rsidRDefault="00CB2467" w:rsidP="00CB2467">
      <w:pPr>
        <w:rPr>
          <w:rFonts w:ascii="Tahoma" w:eastAsia="Arial Unicode MS" w:hAnsi="Tahoma" w:cs="Tahoma"/>
          <w:noProof/>
          <w:lang/>
        </w:rPr>
      </w:pPr>
    </w:p>
    <w:p w:rsidR="00CB2467" w:rsidRPr="009B0511" w:rsidRDefault="00CB2467" w:rsidP="00CB2467">
      <w:pPr>
        <w:rPr>
          <w:rFonts w:ascii="Tahoma" w:hAnsi="Tahoma" w:cs="Tahoma"/>
          <w:noProof/>
          <w:lang/>
        </w:rPr>
      </w:pPr>
    </w:p>
    <w:tbl>
      <w:tblPr>
        <w:tblW w:w="957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628"/>
        <w:gridCol w:w="1296"/>
        <w:gridCol w:w="2616"/>
        <w:gridCol w:w="2554"/>
        <w:gridCol w:w="2484"/>
      </w:tblGrid>
      <w:tr w:rsidR="00CB2467" w:rsidRPr="009B0511" w:rsidTr="00B521B0">
        <w:trPr>
          <w:trHeight w:val="289"/>
        </w:trPr>
        <w:tc>
          <w:tcPr>
            <w:tcW w:w="95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CB2467">
            <w:pPr>
              <w:numPr>
                <w:ilvl w:val="6"/>
                <w:numId w:val="2"/>
              </w:numPr>
              <w:spacing w:before="60" w:after="60"/>
              <w:jc w:val="left"/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20"/>
                <w:szCs w:val="20"/>
                <w:lang/>
              </w:rPr>
              <w:lastRenderedPageBreak/>
              <w:t>STRUKTURA FINANSIRANJA PROIZVODNJE PROGRAMSKOG SADRŽAJA</w:t>
            </w:r>
          </w:p>
        </w:tc>
      </w:tr>
      <w:tr w:rsidR="00CB2467" w:rsidRPr="009B0511" w:rsidTr="00B521B0">
        <w:trPr>
          <w:trHeight w:val="154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12" w:type="dxa"/>
            </w:tcMar>
            <w:vAlign w:val="center"/>
          </w:tcPr>
          <w:p w:rsidR="00CB2467" w:rsidRPr="009B0511" w:rsidRDefault="00CB2467" w:rsidP="00B521B0">
            <w:pPr>
              <w:spacing w:after="120"/>
              <w:ind w:left="0" w:firstLine="57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A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2" w:type="dxa"/>
            </w:tcMar>
            <w:vAlign w:val="center"/>
          </w:tcPr>
          <w:p w:rsidR="00CB2467" w:rsidRPr="009B0511" w:rsidRDefault="00CB2467" w:rsidP="00B521B0">
            <w:pPr>
              <w:pStyle w:val="Heading1"/>
              <w:ind w:left="0" w:firstLine="7"/>
              <w:jc w:val="left"/>
              <w:rPr>
                <w:rFonts w:ascii="Tahoma" w:eastAsia="Tahoma" w:hAnsi="Tahoma" w:cs="Tahoma"/>
                <w:b w:val="0"/>
                <w:bCs w:val="0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>Ukupan iznos sredstava potreban za realizaciju programskog sadržaja</w:t>
            </w:r>
          </w:p>
          <w:p w:rsidR="00CB2467" w:rsidRPr="009B0511" w:rsidRDefault="00CB2467" w:rsidP="00B521B0">
            <w:pPr>
              <w:spacing w:after="120"/>
              <w:ind w:left="0" w:firstLine="7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102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12" w:type="dxa"/>
            </w:tcMar>
            <w:vAlign w:val="center"/>
          </w:tcPr>
          <w:p w:rsidR="00CB2467" w:rsidRPr="009B0511" w:rsidRDefault="00CB2467" w:rsidP="00B521B0">
            <w:pPr>
              <w:spacing w:after="120"/>
              <w:ind w:left="0" w:firstLine="57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B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2" w:type="dxa"/>
            </w:tcMar>
            <w:vAlign w:val="center"/>
          </w:tcPr>
          <w:p w:rsidR="00CB2467" w:rsidRPr="009B0511" w:rsidRDefault="00CB2467" w:rsidP="00B521B0">
            <w:pPr>
              <w:pStyle w:val="Heading1"/>
              <w:spacing w:after="120"/>
              <w:ind w:left="0" w:firstLine="7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>Iznos sredstava za koji se traži finansiranje iz Fonda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12" w:type="dxa"/>
            </w:tcMar>
            <w:vAlign w:val="center"/>
          </w:tcPr>
          <w:p w:rsidR="00CB2467" w:rsidRPr="009B0511" w:rsidRDefault="00CB2467" w:rsidP="00B521B0">
            <w:pPr>
              <w:spacing w:after="120"/>
              <w:ind w:left="0" w:firstLine="57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C</w:t>
            </w: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2" w:type="dxa"/>
            </w:tcMar>
            <w:vAlign w:val="center"/>
          </w:tcPr>
          <w:p w:rsidR="00CB2467" w:rsidRPr="009B0511" w:rsidRDefault="00CB2467" w:rsidP="00B521B0">
            <w:pPr>
              <w:pStyle w:val="Heading1"/>
              <w:ind w:left="0" w:firstLine="7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>Struktura finansiranja iz fonda (iznos pod B) po vrstama troškova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</w:tcPr>
          <w:p w:rsidR="00CB2467" w:rsidRPr="009B0511" w:rsidRDefault="00CB2467" w:rsidP="00B521B0">
            <w:pPr>
              <w:spacing w:after="120"/>
              <w:ind w:left="-508" w:firstLine="0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Apsolutni iznos (€)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</w:tcPr>
          <w:p w:rsidR="00CB2467" w:rsidRPr="009B0511" w:rsidRDefault="00CB2467" w:rsidP="00B521B0">
            <w:pPr>
              <w:spacing w:after="120"/>
              <w:ind w:left="-511" w:firstLine="57"/>
              <w:jc w:val="center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Relativni iznos (%)</w:t>
            </w:r>
          </w:p>
        </w:tc>
      </w:tr>
      <w:tr w:rsidR="00CB2467" w:rsidRPr="009B0511" w:rsidTr="00B521B0">
        <w:trPr>
          <w:trHeight w:val="300"/>
        </w:trPr>
        <w:tc>
          <w:tcPr>
            <w:tcW w:w="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</w:tcPr>
          <w:p w:rsidR="00CB2467" w:rsidRPr="009B0511" w:rsidRDefault="00CB2467" w:rsidP="00B521B0">
            <w:pPr>
              <w:pStyle w:val="Heading1"/>
              <w:tabs>
                <w:tab w:val="left" w:pos="-444"/>
              </w:tabs>
              <w:ind w:left="-586" w:firstLine="57"/>
              <w:jc w:val="left"/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>Zarade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</w:tcPr>
          <w:p w:rsidR="00CB2467" w:rsidRPr="009B0511" w:rsidRDefault="00CB2467" w:rsidP="00B521B0">
            <w:pPr>
              <w:pStyle w:val="Heading1"/>
              <w:tabs>
                <w:tab w:val="left" w:pos="-444"/>
              </w:tabs>
              <w:ind w:left="-586" w:firstLine="57"/>
              <w:jc w:val="left"/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>Putni troškovi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  <w:tr w:rsidR="00CB2467" w:rsidRPr="009B0511" w:rsidTr="00B521B0">
        <w:trPr>
          <w:trHeight w:val="300"/>
        </w:trPr>
        <w:tc>
          <w:tcPr>
            <w:tcW w:w="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201" w:type="dxa"/>
            </w:tcMar>
          </w:tcPr>
          <w:p w:rsidR="00CB2467" w:rsidRPr="009B0511" w:rsidRDefault="00CB2467" w:rsidP="00B521B0">
            <w:pPr>
              <w:pStyle w:val="Heading1"/>
              <w:tabs>
                <w:tab w:val="left" w:pos="-444"/>
              </w:tabs>
              <w:ind w:left="-586" w:firstLine="57"/>
              <w:jc w:val="left"/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b w:val="0"/>
                <w:bCs w:val="0"/>
                <w:noProof/>
                <w:sz w:val="20"/>
                <w:szCs w:val="20"/>
                <w:lang/>
              </w:rPr>
              <w:t>Režijski troškovi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jc w:val="left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ind w:left="0" w:firstLine="57"/>
              <w:rPr>
                <w:rFonts w:ascii="Tahoma" w:hAnsi="Tahoma" w:cs="Tahoma"/>
                <w:noProof/>
                <w:sz w:val="20"/>
                <w:szCs w:val="20"/>
                <w:lang/>
              </w:rPr>
            </w:pPr>
          </w:p>
        </w:tc>
      </w:tr>
    </w:tbl>
    <w:p w:rsidR="00CB2467" w:rsidRPr="009B0511" w:rsidRDefault="00CB2467" w:rsidP="00CB2467">
      <w:pPr>
        <w:widowControl w:val="0"/>
        <w:ind w:left="0" w:firstLine="0"/>
        <w:rPr>
          <w:rFonts w:ascii="Tahoma" w:hAnsi="Tahoma" w:cs="Tahoma"/>
          <w:noProof/>
          <w:lang/>
        </w:rPr>
      </w:pPr>
    </w:p>
    <w:p w:rsidR="00CB2467" w:rsidRPr="009B0511" w:rsidRDefault="00CB2467" w:rsidP="00CB2467">
      <w:pPr>
        <w:pStyle w:val="StyleBoldCentered"/>
        <w:rPr>
          <w:noProof/>
          <w:u w:val="single"/>
          <w:lang/>
        </w:rPr>
      </w:pPr>
    </w:p>
    <w:tbl>
      <w:tblPr>
        <w:tblW w:w="98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660"/>
        <w:gridCol w:w="2977"/>
        <w:gridCol w:w="4218"/>
      </w:tblGrid>
      <w:tr w:rsidR="00CB2467" w:rsidRPr="009B0511" w:rsidTr="00B521B0">
        <w:trPr>
          <w:trHeight w:val="1940"/>
          <w:jc w:val="center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2467" w:rsidRPr="009B0511" w:rsidRDefault="00CB2467" w:rsidP="00B521B0">
            <w:pPr>
              <w:rPr>
                <w:rFonts w:ascii="Tahoma" w:hAnsi="Tahoma" w:cs="Tahoma"/>
                <w:noProof/>
                <w:lang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jc w:val="center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M.P.</w:t>
            </w: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794" w:type="dxa"/>
              <w:bottom w:w="80" w:type="dxa"/>
              <w:right w:w="80" w:type="dxa"/>
            </w:tcMar>
            <w:vAlign w:val="center"/>
          </w:tcPr>
          <w:p w:rsidR="00CB2467" w:rsidRPr="009B0511" w:rsidRDefault="00CB2467" w:rsidP="00B521B0">
            <w:pPr>
              <w:spacing w:befor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PODNOSILAC PRIJAVE</w:t>
            </w:r>
          </w:p>
          <w:p w:rsidR="00CB2467" w:rsidRPr="009B0511" w:rsidRDefault="00CB2467" w:rsidP="00B521B0">
            <w:pPr>
              <w:spacing w:befor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___________________________</w:t>
            </w:r>
          </w:p>
          <w:p w:rsidR="00CB2467" w:rsidRPr="009B0511" w:rsidRDefault="00CB2467" w:rsidP="00B521B0">
            <w:pPr>
              <w:spacing w:befor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(potpis)</w:t>
            </w:r>
          </w:p>
          <w:p w:rsidR="00CB2467" w:rsidRPr="009B0511" w:rsidRDefault="00CB2467" w:rsidP="00B521B0">
            <w:pPr>
              <w:spacing w:befor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</w:p>
          <w:p w:rsidR="00CB2467" w:rsidRPr="009B0511" w:rsidRDefault="00CB2467" w:rsidP="00B521B0">
            <w:pPr>
              <w:spacing w:before="0"/>
              <w:jc w:val="center"/>
              <w:rPr>
                <w:rFonts w:ascii="Tahoma" w:eastAsia="Tahoma" w:hAnsi="Tahoma" w:cs="Tahoma"/>
                <w:noProof/>
                <w:sz w:val="20"/>
                <w:szCs w:val="20"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ime i prezime ovlašćenog lica</w:t>
            </w:r>
          </w:p>
          <w:p w:rsidR="00CB2467" w:rsidRPr="009B0511" w:rsidRDefault="00CB2467" w:rsidP="00B521B0">
            <w:pPr>
              <w:spacing w:before="0"/>
              <w:jc w:val="center"/>
              <w:rPr>
                <w:rFonts w:ascii="Tahoma" w:hAnsi="Tahoma" w:cs="Tahoma"/>
                <w:noProof/>
                <w:lang/>
              </w:rPr>
            </w:pPr>
            <w:r w:rsidRPr="009B0511">
              <w:rPr>
                <w:rFonts w:ascii="Tahoma" w:hAnsi="Tahoma" w:cs="Tahoma"/>
                <w:noProof/>
                <w:sz w:val="20"/>
                <w:szCs w:val="20"/>
                <w:lang/>
              </w:rPr>
              <w:t>(štampanim slovima)</w:t>
            </w:r>
          </w:p>
        </w:tc>
      </w:tr>
    </w:tbl>
    <w:p w:rsidR="00CB2467" w:rsidRPr="009B0511" w:rsidRDefault="00CB2467" w:rsidP="00CB2467">
      <w:pPr>
        <w:rPr>
          <w:rFonts w:ascii="Tahoma" w:hAnsi="Tahoma" w:cs="Tahoma"/>
          <w:noProof/>
          <w:lang/>
        </w:rPr>
      </w:pPr>
    </w:p>
    <w:p w:rsidR="00351804" w:rsidRDefault="00351804"/>
    <w:sectPr w:rsidR="00351804" w:rsidSect="002B02B3">
      <w:pgSz w:w="11907" w:h="16840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E5A" w:rsidRDefault="002C2E5A" w:rsidP="00CB2467">
      <w:pPr>
        <w:spacing w:before="0"/>
      </w:pPr>
      <w:r>
        <w:separator/>
      </w:r>
    </w:p>
  </w:endnote>
  <w:endnote w:type="continuationSeparator" w:id="0">
    <w:p w:rsidR="002C2E5A" w:rsidRDefault="002C2E5A" w:rsidP="00CB246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E5A" w:rsidRDefault="002C2E5A" w:rsidP="00CB2467">
      <w:pPr>
        <w:spacing w:before="0"/>
      </w:pPr>
      <w:r>
        <w:separator/>
      </w:r>
    </w:p>
  </w:footnote>
  <w:footnote w:type="continuationSeparator" w:id="0">
    <w:p w:rsidR="002C2E5A" w:rsidRDefault="002C2E5A" w:rsidP="00CB2467">
      <w:pPr>
        <w:spacing w:before="0"/>
      </w:pPr>
      <w:r>
        <w:continuationSeparator/>
      </w:r>
    </w:p>
  </w:footnote>
  <w:footnote w:id="1">
    <w:p w:rsidR="00CB2467" w:rsidRPr="00F20E74" w:rsidRDefault="00CB2467" w:rsidP="00CB2467">
      <w:pPr>
        <w:pStyle w:val="FootnoteText"/>
        <w:spacing w:before="0"/>
        <w:ind w:left="0" w:firstLine="0"/>
        <w:rPr>
          <w:rFonts w:ascii="Tahoma" w:hAnsi="Tahoma" w:cs="Tahoma"/>
          <w:noProof/>
          <w:sz w:val="16"/>
          <w:szCs w:val="16"/>
          <w:lang/>
        </w:rPr>
      </w:pPr>
      <w:r w:rsidRPr="00F20E74">
        <w:rPr>
          <w:rFonts w:ascii="Tahoma" w:eastAsia="Tahoma" w:hAnsi="Tahoma" w:cs="Tahoma"/>
          <w:b/>
          <w:bCs/>
          <w:noProof/>
          <w:sz w:val="16"/>
          <w:szCs w:val="16"/>
          <w:vertAlign w:val="superscript"/>
          <w:lang/>
        </w:rPr>
        <w:footnoteRef/>
      </w:r>
      <w:r w:rsidRPr="00F20E74">
        <w:rPr>
          <w:rFonts w:ascii="Tahoma" w:hAnsi="Tahoma" w:cs="Tahoma"/>
          <w:noProof/>
          <w:sz w:val="16"/>
          <w:szCs w:val="16"/>
          <w:lang/>
        </w:rPr>
        <w:t xml:space="preserve"> Za svaki programski sadržaj obuhvaćen prijavom, emiter je dužan da podnese poseban Obrazac 2 i snimak pilot emisije u skladu sa Uputstvom za snimanje emitovanih materijala elektronskih medija, koje donosi Agencija i objavljuje na veb-sajtu Agencije.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7778B"/>
    <w:multiLevelType w:val="hybridMultilevel"/>
    <w:tmpl w:val="BF2EF7A4"/>
    <w:lvl w:ilvl="0" w:tplc="55ECB1D8">
      <w:start w:val="1"/>
      <w:numFmt w:val="decimal"/>
      <w:lvlText w:val="(%1)"/>
      <w:lvlJc w:val="left"/>
      <w:pPr>
        <w:ind w:left="16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DC04218">
      <w:start w:val="1"/>
      <w:numFmt w:val="lowerLetter"/>
      <w:lvlText w:val="%2)"/>
      <w:lvlJc w:val="left"/>
      <w:pPr>
        <w:ind w:left="52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D6283D2">
      <w:start w:val="1"/>
      <w:numFmt w:val="lowerRoman"/>
      <w:lvlText w:val="%3)"/>
      <w:lvlJc w:val="left"/>
      <w:pPr>
        <w:ind w:left="88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8C69706">
      <w:start w:val="1"/>
      <w:numFmt w:val="decimal"/>
      <w:lvlText w:val="(%4)"/>
      <w:lvlJc w:val="left"/>
      <w:pPr>
        <w:ind w:left="124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AC668BC">
      <w:start w:val="1"/>
      <w:numFmt w:val="lowerLetter"/>
      <w:lvlText w:val="(%5)"/>
      <w:lvlJc w:val="left"/>
      <w:pPr>
        <w:ind w:left="160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CC26780">
      <w:start w:val="1"/>
      <w:numFmt w:val="lowerRoman"/>
      <w:lvlText w:val="(%6)"/>
      <w:lvlJc w:val="left"/>
      <w:pPr>
        <w:ind w:left="196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EFEA42C">
      <w:start w:val="1"/>
      <w:numFmt w:val="decimal"/>
      <w:lvlText w:val="%7."/>
      <w:lvlJc w:val="left"/>
      <w:pPr>
        <w:ind w:left="436" w:hanging="1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0763AD4">
      <w:start w:val="1"/>
      <w:numFmt w:val="lowerLetter"/>
      <w:lvlText w:val="%8."/>
      <w:lvlJc w:val="left"/>
      <w:pPr>
        <w:ind w:left="796" w:hanging="5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F0ABA4">
      <w:start w:val="1"/>
      <w:numFmt w:val="lowerRoman"/>
      <w:lvlText w:val="%9."/>
      <w:lvlJc w:val="left"/>
      <w:pPr>
        <w:ind w:left="1004" w:hanging="1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43997DD6"/>
    <w:multiLevelType w:val="hybridMultilevel"/>
    <w:tmpl w:val="AB6CC4E0"/>
    <w:lvl w:ilvl="0" w:tplc="1FC418C8">
      <w:start w:val="1"/>
      <w:numFmt w:val="decimal"/>
      <w:lvlText w:val="(%1)"/>
      <w:lvlJc w:val="left"/>
      <w:pPr>
        <w:ind w:left="16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BF28384">
      <w:start w:val="1"/>
      <w:numFmt w:val="lowerLetter"/>
      <w:lvlText w:val="%2)"/>
      <w:lvlJc w:val="left"/>
      <w:pPr>
        <w:ind w:left="52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6024F9C">
      <w:start w:val="1"/>
      <w:numFmt w:val="lowerRoman"/>
      <w:lvlText w:val="%3)"/>
      <w:lvlJc w:val="left"/>
      <w:pPr>
        <w:ind w:left="88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58457C">
      <w:start w:val="1"/>
      <w:numFmt w:val="decimal"/>
      <w:lvlText w:val="(%4)"/>
      <w:lvlJc w:val="left"/>
      <w:pPr>
        <w:ind w:left="124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13A0AFC">
      <w:start w:val="1"/>
      <w:numFmt w:val="lowerLetter"/>
      <w:lvlText w:val="(%5)"/>
      <w:lvlJc w:val="left"/>
      <w:pPr>
        <w:ind w:left="160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E5F14">
      <w:start w:val="1"/>
      <w:numFmt w:val="lowerRoman"/>
      <w:lvlText w:val="(%6)"/>
      <w:lvlJc w:val="left"/>
      <w:pPr>
        <w:ind w:left="1960" w:hanging="1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5E417A">
      <w:start w:val="1"/>
      <w:numFmt w:val="decimal"/>
      <w:lvlText w:val="%7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80EDF76">
      <w:start w:val="1"/>
      <w:numFmt w:val="lowerLetter"/>
      <w:lvlText w:val="%8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B80342">
      <w:start w:val="1"/>
      <w:numFmt w:val="lowerRoman"/>
      <w:lvlText w:val="%9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4746135A"/>
    <w:multiLevelType w:val="hybridMultilevel"/>
    <w:tmpl w:val="427617A4"/>
    <w:lvl w:ilvl="0" w:tplc="955EB5C2">
      <w:start w:val="1"/>
      <w:numFmt w:val="upperLetter"/>
      <w:lvlText w:val="%1."/>
      <w:lvlJc w:val="left"/>
      <w:pPr>
        <w:ind w:left="720" w:hanging="360"/>
      </w:pPr>
    </w:lvl>
    <w:lvl w:ilvl="1" w:tplc="86747398" w:tentative="1">
      <w:start w:val="1"/>
      <w:numFmt w:val="lowerLetter"/>
      <w:lvlText w:val="%2."/>
      <w:lvlJc w:val="left"/>
      <w:pPr>
        <w:ind w:left="1440" w:hanging="360"/>
      </w:pPr>
    </w:lvl>
    <w:lvl w:ilvl="2" w:tplc="F6D4D1D8" w:tentative="1">
      <w:start w:val="1"/>
      <w:numFmt w:val="lowerRoman"/>
      <w:lvlText w:val="%3."/>
      <w:lvlJc w:val="right"/>
      <w:pPr>
        <w:ind w:left="2160" w:hanging="180"/>
      </w:pPr>
    </w:lvl>
    <w:lvl w:ilvl="3" w:tplc="F1BEB1D0" w:tentative="1">
      <w:start w:val="1"/>
      <w:numFmt w:val="decimal"/>
      <w:lvlText w:val="%4."/>
      <w:lvlJc w:val="left"/>
      <w:pPr>
        <w:ind w:left="2880" w:hanging="360"/>
      </w:pPr>
    </w:lvl>
    <w:lvl w:ilvl="4" w:tplc="F1C228D2" w:tentative="1">
      <w:start w:val="1"/>
      <w:numFmt w:val="lowerLetter"/>
      <w:lvlText w:val="%5."/>
      <w:lvlJc w:val="left"/>
      <w:pPr>
        <w:ind w:left="3600" w:hanging="360"/>
      </w:pPr>
    </w:lvl>
    <w:lvl w:ilvl="5" w:tplc="5480152C" w:tentative="1">
      <w:start w:val="1"/>
      <w:numFmt w:val="lowerRoman"/>
      <w:lvlText w:val="%6."/>
      <w:lvlJc w:val="right"/>
      <w:pPr>
        <w:ind w:left="4320" w:hanging="180"/>
      </w:pPr>
    </w:lvl>
    <w:lvl w:ilvl="6" w:tplc="9EF82E54" w:tentative="1">
      <w:start w:val="1"/>
      <w:numFmt w:val="decimal"/>
      <w:lvlText w:val="%7."/>
      <w:lvlJc w:val="left"/>
      <w:pPr>
        <w:ind w:left="5040" w:hanging="360"/>
      </w:pPr>
    </w:lvl>
    <w:lvl w:ilvl="7" w:tplc="A0EADB4E" w:tentative="1">
      <w:start w:val="1"/>
      <w:numFmt w:val="lowerLetter"/>
      <w:lvlText w:val="%8."/>
      <w:lvlJc w:val="left"/>
      <w:pPr>
        <w:ind w:left="5760" w:hanging="360"/>
      </w:pPr>
    </w:lvl>
    <w:lvl w:ilvl="8" w:tplc="C8FCF85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>
      <w:startOverride w:val="2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2467"/>
    <w:rsid w:val="002B02B3"/>
    <w:rsid w:val="002C2E5A"/>
    <w:rsid w:val="00351804"/>
    <w:rsid w:val="004E7C66"/>
    <w:rsid w:val="00B22D84"/>
    <w:rsid w:val="00CB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B2467"/>
    <w:pPr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ind w:left="714" w:hanging="357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paragraph" w:styleId="Heading1">
    <w:name w:val="heading 1"/>
    <w:next w:val="Normal"/>
    <w:link w:val="Heading1Char"/>
    <w:rsid w:val="00CB2467"/>
    <w:pPr>
      <w:keepNext/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ind w:left="714" w:hanging="357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 w:val="32"/>
      <w:szCs w:val="32"/>
      <w:u w:color="000000"/>
      <w:bdr w:val="nil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2467"/>
    <w:rPr>
      <w:rFonts w:ascii="Times New Roman" w:eastAsia="Times New Roman" w:hAnsi="Times New Roman" w:cs="Times New Roman"/>
      <w:b/>
      <w:bCs/>
      <w:color w:val="000000"/>
      <w:sz w:val="32"/>
      <w:szCs w:val="32"/>
      <w:u w:color="000000"/>
      <w:bdr w:val="nil"/>
      <w:lang w:val="nl-NL"/>
    </w:rPr>
  </w:style>
  <w:style w:type="paragraph" w:styleId="FootnoteText">
    <w:name w:val="footnote text"/>
    <w:link w:val="FootnoteTextChar"/>
    <w:uiPriority w:val="99"/>
    <w:rsid w:val="00CB2467"/>
    <w:pPr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ind w:left="714" w:hanging="357"/>
      <w:jc w:val="both"/>
    </w:pPr>
    <w:rPr>
      <w:rFonts w:ascii="Times" w:eastAsia="Times" w:hAnsi="Times" w:cs="Times"/>
      <w:color w:val="000000"/>
      <w:sz w:val="24"/>
      <w:szCs w:val="24"/>
      <w:u w:color="000000"/>
      <w:bdr w:val="ni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2467"/>
    <w:rPr>
      <w:rFonts w:ascii="Times" w:eastAsia="Times" w:hAnsi="Times" w:cs="Times"/>
      <w:color w:val="000000"/>
      <w:sz w:val="24"/>
      <w:szCs w:val="24"/>
      <w:u w:color="000000"/>
      <w:bdr w:val="nil"/>
    </w:rPr>
  </w:style>
  <w:style w:type="paragraph" w:customStyle="1" w:styleId="StyleBoldCentered">
    <w:name w:val="Style Bold Centered"/>
    <w:next w:val="Normal"/>
    <w:rsid w:val="00CB246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ahoma" w:eastAsia="Tahoma" w:hAnsi="Tahoma" w:cs="Tahoma"/>
      <w:b/>
      <w:bCs/>
      <w:color w:val="000000"/>
      <w:sz w:val="20"/>
      <w:szCs w:val="20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246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467"/>
    <w:rPr>
      <w:rFonts w:ascii="Tahoma" w:eastAsia="Times New Roman" w:hAnsi="Tahoma" w:cs="Tahoma"/>
      <w:color w:val="000000"/>
      <w:sz w:val="16"/>
      <w:szCs w:val="16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</dc:creator>
  <cp:lastModifiedBy>Milica</cp:lastModifiedBy>
  <cp:revision>1</cp:revision>
  <dcterms:created xsi:type="dcterms:W3CDTF">2023-03-06T08:14:00Z</dcterms:created>
  <dcterms:modified xsi:type="dcterms:W3CDTF">2023-03-06T08:15:00Z</dcterms:modified>
</cp:coreProperties>
</file>