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67" w:rsidRPr="009B0511" w:rsidRDefault="00CB2467" w:rsidP="00CB2467">
      <w:pPr>
        <w:jc w:val="right"/>
        <w:rPr>
          <w:rFonts w:ascii="Tahoma" w:eastAsia="Tahoma" w:hAnsi="Tahoma" w:cs="Tahoma"/>
          <w:b/>
          <w:bCs/>
          <w:noProof/>
        </w:rPr>
      </w:pPr>
      <w:r w:rsidRPr="009B0511">
        <w:rPr>
          <w:rFonts w:ascii="Tahoma" w:hAnsi="Tahoma" w:cs="Tahoma"/>
          <w:b/>
          <w:bCs/>
          <w:noProof/>
        </w:rPr>
        <w:t>OBRAZAC 2</w:t>
      </w:r>
    </w:p>
    <w:p w:rsidR="00CB2467" w:rsidRPr="009B0511" w:rsidRDefault="00CB2467" w:rsidP="00CB2467">
      <w:pPr>
        <w:pStyle w:val="StyleBoldCentered"/>
        <w:rPr>
          <w:noProof/>
        </w:rPr>
      </w:pPr>
      <w:r>
        <w:rPr>
          <w:noProof/>
        </w:rPr>
        <w:drawing>
          <wp:inline distT="0" distB="0" distL="0" distR="0">
            <wp:extent cx="819150" cy="933450"/>
            <wp:effectExtent l="19050" t="0" r="0" b="0"/>
            <wp:docPr id="1" name="officeArt object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67" w:rsidRPr="009B0511" w:rsidRDefault="00CB2467" w:rsidP="00CB2467">
      <w:pPr>
        <w:pStyle w:val="StyleBoldCentered"/>
        <w:rPr>
          <w:noProof/>
          <w:sz w:val="24"/>
          <w:szCs w:val="24"/>
        </w:rPr>
      </w:pPr>
      <w:r w:rsidRPr="009B0511">
        <w:rPr>
          <w:rFonts w:eastAsia="Arial Unicode MS"/>
          <w:noProof/>
          <w:sz w:val="24"/>
          <w:szCs w:val="24"/>
        </w:rPr>
        <w:t>Crna Gora</w:t>
      </w:r>
    </w:p>
    <w:p w:rsidR="00CB2467" w:rsidRPr="009B0511" w:rsidRDefault="00CB2467" w:rsidP="00CB2467">
      <w:pPr>
        <w:pStyle w:val="StyleBoldCentered"/>
        <w:rPr>
          <w:noProof/>
          <w:sz w:val="24"/>
          <w:szCs w:val="24"/>
        </w:rPr>
      </w:pPr>
      <w:r w:rsidRPr="009B0511">
        <w:rPr>
          <w:rFonts w:eastAsia="Arial Unicode MS"/>
          <w:noProof/>
          <w:sz w:val="24"/>
          <w:szCs w:val="24"/>
        </w:rPr>
        <w:t>SAVJET AGENCIJE ZA ELEKTRONSKE MEDIJE</w:t>
      </w:r>
    </w:p>
    <w:p w:rsidR="00CB2467" w:rsidRPr="009B0511" w:rsidRDefault="00CB2467" w:rsidP="00CB2467">
      <w:pPr>
        <w:spacing w:before="3720"/>
        <w:ind w:left="0" w:firstLine="0"/>
        <w:jc w:val="center"/>
        <w:rPr>
          <w:rFonts w:ascii="Tahoma" w:eastAsia="Tahoma" w:hAnsi="Tahoma" w:cs="Tahoma"/>
          <w:b/>
          <w:bCs/>
          <w:noProof/>
          <w:sz w:val="32"/>
          <w:szCs w:val="32"/>
        </w:rPr>
      </w:pPr>
      <w:r w:rsidRPr="009B0511">
        <w:rPr>
          <w:rFonts w:ascii="Tahoma" w:hAnsi="Tahoma" w:cs="Tahoma"/>
          <w:b/>
          <w:bCs/>
          <w:noProof/>
          <w:sz w:val="32"/>
          <w:szCs w:val="32"/>
        </w:rPr>
        <w:t xml:space="preserve">PRIJAVA ZA GRANT </w:t>
      </w:r>
    </w:p>
    <w:p w:rsidR="00CB2467" w:rsidRPr="009B0511" w:rsidRDefault="00CB2467" w:rsidP="00CB2467">
      <w:pPr>
        <w:spacing w:before="0" w:after="120"/>
        <w:ind w:left="0" w:firstLine="0"/>
        <w:jc w:val="center"/>
        <w:rPr>
          <w:rFonts w:ascii="Tahoma" w:eastAsia="Tahoma" w:hAnsi="Tahoma" w:cs="Tahoma"/>
          <w:b/>
          <w:bCs/>
          <w:noProof/>
          <w:sz w:val="32"/>
          <w:szCs w:val="32"/>
        </w:rPr>
      </w:pPr>
      <w:r w:rsidRPr="009B0511">
        <w:rPr>
          <w:rFonts w:ascii="Tahoma" w:hAnsi="Tahoma" w:cs="Tahoma"/>
          <w:b/>
          <w:bCs/>
          <w:noProof/>
          <w:sz w:val="32"/>
          <w:szCs w:val="32"/>
        </w:rPr>
        <w:t>PODACI ZA PROGRAMSKI SADRŽAJ</w:t>
      </w:r>
      <w:r w:rsidRPr="009B0511">
        <w:rPr>
          <w:rFonts w:ascii="Tahoma" w:eastAsia="Tahoma" w:hAnsi="Tahoma" w:cs="Tahoma"/>
          <w:b/>
          <w:bCs/>
          <w:noProof/>
          <w:sz w:val="32"/>
          <w:szCs w:val="32"/>
          <w:vertAlign w:val="superscript"/>
        </w:rPr>
        <w:footnoteReference w:id="1"/>
      </w:r>
      <w:r w:rsidRPr="009B0511">
        <w:rPr>
          <w:rFonts w:ascii="Tahoma" w:hAnsi="Tahoma" w:cs="Tahoma"/>
          <w:b/>
          <w:bCs/>
          <w:noProof/>
          <w:sz w:val="32"/>
          <w:szCs w:val="32"/>
        </w:rPr>
        <w:t>:</w:t>
      </w:r>
    </w:p>
    <w:tbl>
      <w:tblPr>
        <w:tblW w:w="995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32"/>
        <w:gridCol w:w="5825"/>
      </w:tblGrid>
      <w:tr w:rsidR="00CB2467" w:rsidRPr="009B0511" w:rsidTr="00B521B0">
        <w:trPr>
          <w:trHeight w:val="30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Naziv programskog sadržaja: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rPr>
                <w:rFonts w:ascii="Tahoma" w:hAnsi="Tahoma" w:cs="Tahoma"/>
                <w:noProof/>
              </w:rPr>
            </w:pPr>
          </w:p>
        </w:tc>
      </w:tr>
    </w:tbl>
    <w:p w:rsidR="00CB2467" w:rsidRPr="009B0511" w:rsidRDefault="00CB2467" w:rsidP="00CB2467">
      <w:pPr>
        <w:widowControl w:val="0"/>
        <w:spacing w:before="0" w:after="12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</w:rPr>
      </w:pPr>
    </w:p>
    <w:p w:rsidR="00CB2467" w:rsidRPr="009B0511" w:rsidRDefault="00CB2467" w:rsidP="00CB2467">
      <w:pPr>
        <w:widowControl w:val="0"/>
        <w:spacing w:before="0" w:after="12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</w:rPr>
      </w:pPr>
    </w:p>
    <w:tbl>
      <w:tblPr>
        <w:tblW w:w="995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32"/>
        <w:gridCol w:w="18"/>
        <w:gridCol w:w="5807"/>
      </w:tblGrid>
      <w:tr w:rsidR="00CB2467" w:rsidRPr="009B0511" w:rsidTr="00B521B0">
        <w:trPr>
          <w:trHeight w:val="26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Podnosilac prijave: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eastAsia="Tahoma" w:hAnsi="Tahoma" w:cs="Tahoma"/>
                <w:noProof/>
                <w:sz w:val="20"/>
                <w:szCs w:val="20"/>
              </w:rPr>
              <w:tab/>
            </w:r>
          </w:p>
        </w:tc>
      </w:tr>
      <w:tr w:rsidR="00CB2467" w:rsidRPr="009B0511" w:rsidTr="00B521B0">
        <w:trPr>
          <w:trHeight w:val="26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 xml:space="preserve">Broj: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eastAsia="Tahoma" w:hAnsi="Tahoma" w:cs="Tahoma"/>
                <w:noProof/>
                <w:sz w:val="20"/>
                <w:szCs w:val="20"/>
              </w:rPr>
              <w:tab/>
            </w:r>
          </w:p>
        </w:tc>
      </w:tr>
      <w:tr w:rsidR="00CB2467" w:rsidRPr="009B0511" w:rsidTr="00B521B0">
        <w:trPr>
          <w:trHeight w:val="30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Datum: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rPr>
                <w:rFonts w:ascii="Tahoma" w:hAnsi="Tahoma" w:cs="Tahoma"/>
                <w:noProof/>
              </w:rPr>
            </w:pPr>
          </w:p>
        </w:tc>
      </w:tr>
      <w:tr w:rsidR="00CB2467" w:rsidRPr="009B0511" w:rsidTr="00B521B0">
        <w:trPr>
          <w:trHeight w:val="300"/>
          <w:jc w:val="center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Identifikacioni znak elektronskog medija: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rPr>
                <w:rFonts w:ascii="Tahoma" w:hAnsi="Tahoma" w:cs="Tahoma"/>
                <w:noProof/>
              </w:rPr>
            </w:pPr>
          </w:p>
        </w:tc>
      </w:tr>
      <w:tr w:rsidR="00CB2467" w:rsidRPr="009B0511" w:rsidTr="00B521B0">
        <w:trPr>
          <w:trHeight w:val="300"/>
          <w:jc w:val="center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60" w:after="120"/>
              <w:ind w:left="142" w:firstLine="0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Naziv elektronskog medija: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rPr>
                <w:rFonts w:ascii="Tahoma" w:hAnsi="Tahoma" w:cs="Tahoma"/>
                <w:noProof/>
              </w:rPr>
            </w:pPr>
          </w:p>
        </w:tc>
      </w:tr>
    </w:tbl>
    <w:p w:rsidR="00CB2467" w:rsidRPr="009B0511" w:rsidRDefault="00CB2467" w:rsidP="00CB2467">
      <w:pPr>
        <w:widowControl w:val="0"/>
        <w:spacing w:before="0" w:after="160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</w:rPr>
      </w:pPr>
    </w:p>
    <w:p w:rsidR="00CB2467" w:rsidRPr="009B0511" w:rsidRDefault="00CB2467" w:rsidP="00CB2467">
      <w:pPr>
        <w:rPr>
          <w:rFonts w:ascii="Tahoma" w:hAnsi="Tahoma" w:cs="Tahoma"/>
          <w:noProof/>
        </w:rPr>
      </w:pPr>
    </w:p>
    <w:tbl>
      <w:tblPr>
        <w:tblW w:w="97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65"/>
        <w:gridCol w:w="6387"/>
      </w:tblGrid>
      <w:tr w:rsidR="00CB2467" w:rsidRPr="009B0511" w:rsidTr="00B521B0">
        <w:trPr>
          <w:trHeight w:val="220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CB2467">
            <w:pPr>
              <w:numPr>
                <w:ilvl w:val="6"/>
                <w:numId w:val="1"/>
              </w:numPr>
              <w:spacing w:before="0"/>
              <w:ind w:left="210" w:firstLine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OPIS PROGRAMSKOG SADRŽAJA ZA KOJI SE PODNOSI PRIJAVA </w:t>
            </w:r>
          </w:p>
        </w:tc>
      </w:tr>
      <w:tr w:rsidR="00CB2467" w:rsidRPr="009B0511" w:rsidTr="00B521B0">
        <w:trPr>
          <w:trHeight w:val="68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Tematska oblast iz javnog konkursa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18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 xml:space="preserve">Naziv programskog sadržaja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1207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Opis programa (Sinopsis) usaglašen sa pilot emisijom</w:t>
            </w: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ind w:left="0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CB2467" w:rsidRPr="009B0511" w:rsidRDefault="00CB2467" w:rsidP="00CB2467">
      <w:pPr>
        <w:widowControl w:val="0"/>
        <w:ind w:left="108" w:hanging="108"/>
        <w:jc w:val="left"/>
        <w:rPr>
          <w:rFonts w:ascii="Tahoma" w:eastAsia="Arial Unicode MS" w:hAnsi="Tahoma" w:cs="Tahoma"/>
          <w:noProof/>
          <w:sz w:val="20"/>
          <w:szCs w:val="20"/>
        </w:rPr>
      </w:pPr>
    </w:p>
    <w:p w:rsidR="00CB2467" w:rsidRPr="009B0511" w:rsidRDefault="00CB2467" w:rsidP="00CB2467">
      <w:pPr>
        <w:widowControl w:val="0"/>
        <w:ind w:left="0" w:firstLine="0"/>
        <w:rPr>
          <w:rFonts w:ascii="Tahoma" w:eastAsia="Tahoma" w:hAnsi="Tahoma" w:cs="Tahoma"/>
          <w:noProof/>
          <w:sz w:val="20"/>
          <w:szCs w:val="20"/>
        </w:rPr>
      </w:pPr>
    </w:p>
    <w:tbl>
      <w:tblPr>
        <w:tblW w:w="9645" w:type="dxa"/>
        <w:tblInd w:w="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58"/>
        <w:gridCol w:w="3048"/>
        <w:gridCol w:w="1395"/>
        <w:gridCol w:w="2644"/>
      </w:tblGrid>
      <w:tr w:rsidR="00CB2467" w:rsidRPr="009B0511" w:rsidTr="00B521B0">
        <w:trPr>
          <w:trHeight w:val="31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Ciljna publika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 xml:space="preserve">Jezik na kom će se emitovati programski sadržaj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 xml:space="preserve">Ukupan broj premijernih emisija programskog sadržaja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8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Dan u sedmici i vrijeme emitovanja, kao i dužina trajanja emisije (u minutima)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Učestalost emitovanja (dnevno, nedeljno, mjesečno, ostalo)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4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Urednik emisije (ime i prezime)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42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Potrebno angažovanje novinara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left="35" w:right="121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Naziv radnog mjesta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left="35" w:right="121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Broj radnih sati mjesečno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left="35" w:right="121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Broj mjeseci</w:t>
            </w: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42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CB2467" w:rsidRPr="009B0511" w:rsidRDefault="00CB2467" w:rsidP="00CB2467">
            <w:pPr>
              <w:numPr>
                <w:ilvl w:val="0"/>
                <w:numId w:val="3"/>
              </w:numPr>
              <w:spacing w:before="0"/>
              <w:ind w:left="328" w:right="-113" w:hanging="328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Potrebno angažovanje zaposlenih u tonskoj realizaciji i administraciji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left="35" w:right="121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Naziv radnog mjesta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left="35" w:right="121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Broj radnih sati mjesečno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left="35" w:right="121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Broj mjeseci</w:t>
            </w: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CB2467" w:rsidRPr="009B0511" w:rsidRDefault="00CB2467" w:rsidP="00CB2467">
      <w:pPr>
        <w:rPr>
          <w:rFonts w:ascii="Tahoma" w:hAnsi="Tahoma" w:cs="Tahoma"/>
          <w:noProof/>
        </w:rPr>
      </w:pPr>
      <w:r w:rsidRPr="009B0511">
        <w:rPr>
          <w:rFonts w:ascii="Tahoma" w:hAnsi="Tahoma" w:cs="Tahoma"/>
          <w:noProof/>
        </w:rPr>
        <w:br w:type="page"/>
      </w:r>
    </w:p>
    <w:tbl>
      <w:tblPr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66"/>
        <w:gridCol w:w="1516"/>
        <w:gridCol w:w="1461"/>
        <w:gridCol w:w="3535"/>
      </w:tblGrid>
      <w:tr w:rsidR="00CB2467" w:rsidRPr="009B0511" w:rsidTr="00B521B0">
        <w:trPr>
          <w:trHeight w:val="30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CB2467">
            <w:pPr>
              <w:numPr>
                <w:ilvl w:val="6"/>
                <w:numId w:val="2"/>
              </w:numPr>
              <w:spacing w:before="0"/>
              <w:jc w:val="left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 xml:space="preserve"> PLAN REALIZACIJE PROIZVODNJE SVAKE PREMIJERNE EPIZODE PROGRAMSKOG SADRŽAJA</w:t>
            </w:r>
          </w:p>
        </w:tc>
      </w:tr>
      <w:tr w:rsidR="00CB2467" w:rsidRPr="009B0511" w:rsidTr="00B521B0">
        <w:trPr>
          <w:trHeight w:val="10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CB2467" w:rsidRPr="009B0511" w:rsidRDefault="00CB2467" w:rsidP="00B521B0">
            <w:pPr>
              <w:pStyle w:val="Heading1"/>
              <w:spacing w:before="0"/>
              <w:ind w:left="0" w:right="109" w:firstLine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Naziv i kratak opis aktivnosti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left="0" w:right="39" w:firstLin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Početak aktivnosti</w:t>
            </w:r>
          </w:p>
          <w:p w:rsidR="00CB2467" w:rsidRPr="009B0511" w:rsidRDefault="00CB2467" w:rsidP="00B521B0">
            <w:pPr>
              <w:spacing w:before="0"/>
              <w:ind w:left="0" w:right="39" w:firstLine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(dd/mm/gg)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left="0" w:right="39" w:firstLin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Kraj aktivnosti</w:t>
            </w:r>
          </w:p>
          <w:p w:rsidR="00CB2467" w:rsidRPr="009B0511" w:rsidRDefault="00CB2467" w:rsidP="00B521B0">
            <w:pPr>
              <w:spacing w:before="0"/>
              <w:ind w:left="0" w:right="18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(dd/mm/gg)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left="0" w:right="39" w:firstLin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Potrebni resursi</w:t>
            </w:r>
          </w:p>
          <w:p w:rsidR="00CB2467" w:rsidRPr="009B0511" w:rsidRDefault="00CB2467" w:rsidP="00B521B0">
            <w:pPr>
              <w:spacing w:before="0"/>
              <w:ind w:left="0" w:right="39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(zaposleni, putni troškovi, ostalo)</w:t>
            </w:r>
          </w:p>
        </w:tc>
      </w:tr>
      <w:tr w:rsidR="00CB2467" w:rsidRPr="009B0511" w:rsidTr="00B521B0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CB2467" w:rsidRPr="009B0511" w:rsidRDefault="00CB2467" w:rsidP="00B521B0">
            <w:pPr>
              <w:spacing w:before="0"/>
              <w:ind w:right="12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70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CB2467" w:rsidRPr="009B0511" w:rsidRDefault="00CB2467" w:rsidP="00CB2467">
      <w:pPr>
        <w:widowControl w:val="0"/>
        <w:ind w:left="108" w:hanging="108"/>
        <w:jc w:val="left"/>
        <w:rPr>
          <w:rFonts w:ascii="Tahoma" w:eastAsia="Tahoma" w:hAnsi="Tahoma" w:cs="Tahoma"/>
          <w:noProof/>
        </w:rPr>
      </w:pPr>
    </w:p>
    <w:p w:rsidR="00CB2467" w:rsidRPr="009B0511" w:rsidRDefault="00CB2467" w:rsidP="00CB2467">
      <w:pPr>
        <w:widowControl w:val="0"/>
        <w:ind w:left="0" w:firstLine="0"/>
        <w:rPr>
          <w:rFonts w:ascii="Tahoma" w:eastAsia="Tahoma" w:hAnsi="Tahoma" w:cs="Tahoma"/>
          <w:noProof/>
        </w:rPr>
      </w:pPr>
    </w:p>
    <w:p w:rsidR="00CB2467" w:rsidRPr="009B0511" w:rsidRDefault="00CB2467" w:rsidP="00CB2467">
      <w:pPr>
        <w:rPr>
          <w:rFonts w:ascii="Tahoma" w:eastAsia="Tahoma" w:hAnsi="Tahoma" w:cs="Tahoma"/>
          <w:noProof/>
        </w:rPr>
      </w:pPr>
    </w:p>
    <w:p w:rsidR="00CB2467" w:rsidRDefault="00CB2467" w:rsidP="00CB2467">
      <w:pPr>
        <w:rPr>
          <w:rFonts w:ascii="Tahoma" w:eastAsia="Arial Unicode MS" w:hAnsi="Tahoma" w:cs="Tahoma"/>
          <w:noProof/>
        </w:rPr>
      </w:pPr>
      <w:r w:rsidRPr="009B0511">
        <w:rPr>
          <w:rFonts w:ascii="Tahoma" w:eastAsia="Arial Unicode MS" w:hAnsi="Tahoma" w:cs="Tahoma"/>
          <w:noProof/>
        </w:rPr>
        <w:br w:type="page"/>
      </w:r>
    </w:p>
    <w:tbl>
      <w:tblPr>
        <w:tblW w:w="97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65"/>
        <w:gridCol w:w="4536"/>
        <w:gridCol w:w="3686"/>
      </w:tblGrid>
      <w:tr w:rsidR="00CB2467" w:rsidTr="00B521B0">
        <w:trPr>
          <w:trHeight w:val="496"/>
        </w:trPr>
        <w:tc>
          <w:tcPr>
            <w:tcW w:w="9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CB2467" w:rsidRDefault="00CB2467" w:rsidP="00CB2467">
            <w:pPr>
              <w:numPr>
                <w:ilvl w:val="6"/>
                <w:numId w:val="2"/>
              </w:numPr>
              <w:spacing w:before="0"/>
              <w:ind w:right="39"/>
              <w:rPr>
                <w:rFonts w:ascii="Tahoma" w:hAnsi="Tahoma" w:cs="Tahoma"/>
                <w:noProof/>
                <w:sz w:val="20"/>
                <w:szCs w:val="20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 xml:space="preserve">PLAN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EMITOVANJA SVAKE PREMIJERNE EPIZODE </w:t>
            </w: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PROGRAMSKOG SADRŽAJA</w:t>
            </w:r>
          </w:p>
        </w:tc>
      </w:tr>
      <w:tr w:rsidR="00CB2467" w:rsidRPr="00736CE3" w:rsidTr="00B521B0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CB2467" w:rsidRDefault="00CB2467" w:rsidP="00B521B0">
            <w:pPr>
              <w:pStyle w:val="Heading1"/>
              <w:spacing w:before="0"/>
              <w:ind w:left="0" w:firstLine="0"/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 xml:space="preserve">Premijerna epizoda </w:t>
            </w:r>
          </w:p>
          <w:p w:rsidR="00CB2467" w:rsidRPr="00736CE3" w:rsidRDefault="00CB2467" w:rsidP="00B521B0">
            <w:pPr>
              <w:pStyle w:val="Heading1"/>
              <w:spacing w:before="0"/>
              <w:ind w:left="0" w:firstLine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(redni broj)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right="39" w:firstLin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Datum emitovanja</w:t>
            </w:r>
          </w:p>
          <w:p w:rsidR="00CB2467" w:rsidRPr="00736CE3" w:rsidRDefault="00CB2467" w:rsidP="00B521B0">
            <w:pPr>
              <w:spacing w:before="0"/>
              <w:ind w:left="0" w:right="39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</w:rPr>
              <w:t>(dd/mm/gg)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:rsidR="00CB2467" w:rsidRDefault="00CB2467" w:rsidP="00B521B0">
            <w:pPr>
              <w:spacing w:before="0"/>
              <w:ind w:left="0" w:right="39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B2467" w:rsidRDefault="00CB2467" w:rsidP="00B521B0">
            <w:pPr>
              <w:spacing w:before="0"/>
              <w:ind w:left="0" w:right="39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 Vrijeme emitovanja</w:t>
            </w:r>
          </w:p>
          <w:p w:rsidR="00CB2467" w:rsidRPr="00736CE3" w:rsidRDefault="00CB2467" w:rsidP="00B521B0">
            <w:pPr>
              <w:spacing w:before="0"/>
              <w:ind w:left="0" w:right="39" w:firstLin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(hh:mm)</w:t>
            </w:r>
          </w:p>
          <w:p w:rsidR="00CB2467" w:rsidRPr="00736CE3" w:rsidRDefault="00CB2467" w:rsidP="00B521B0">
            <w:pPr>
              <w:spacing w:before="0"/>
              <w:ind w:left="0" w:right="18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736CE3" w:rsidTr="00B521B0">
        <w:trPr>
          <w:trHeight w:hRule="exact"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ind w:left="0" w:firstLin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736CE3" w:rsidRDefault="00CB2467" w:rsidP="00B521B0">
            <w:pPr>
              <w:spacing w:before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CB2467" w:rsidRDefault="00CB2467" w:rsidP="00CB2467">
      <w:pPr>
        <w:rPr>
          <w:rFonts w:ascii="Tahoma" w:eastAsia="Arial Unicode MS" w:hAnsi="Tahoma" w:cs="Tahoma"/>
          <w:noProof/>
        </w:rPr>
      </w:pPr>
    </w:p>
    <w:p w:rsidR="00CB2467" w:rsidRDefault="00CB2467" w:rsidP="00CB2467">
      <w:pPr>
        <w:rPr>
          <w:rFonts w:ascii="Tahoma" w:eastAsia="Arial Unicode MS" w:hAnsi="Tahoma" w:cs="Tahoma"/>
          <w:noProof/>
        </w:rPr>
      </w:pPr>
    </w:p>
    <w:p w:rsidR="00CB2467" w:rsidRDefault="00CB2467" w:rsidP="00CB2467">
      <w:pPr>
        <w:rPr>
          <w:rFonts w:ascii="Tahoma" w:eastAsia="Arial Unicode MS" w:hAnsi="Tahoma" w:cs="Tahoma"/>
          <w:noProof/>
        </w:rPr>
      </w:pPr>
    </w:p>
    <w:p w:rsidR="00CB2467" w:rsidRDefault="00CB2467" w:rsidP="00CB2467">
      <w:pPr>
        <w:rPr>
          <w:rFonts w:ascii="Tahoma" w:eastAsia="Arial Unicode MS" w:hAnsi="Tahoma" w:cs="Tahoma"/>
          <w:noProof/>
        </w:rPr>
      </w:pPr>
    </w:p>
    <w:p w:rsidR="00CB2467" w:rsidRPr="009B0511" w:rsidRDefault="00CB2467" w:rsidP="00CB2467">
      <w:pPr>
        <w:rPr>
          <w:rFonts w:ascii="Tahoma" w:hAnsi="Tahoma" w:cs="Tahoma"/>
          <w:noProof/>
        </w:rPr>
      </w:pPr>
    </w:p>
    <w:tbl>
      <w:tblPr>
        <w:tblW w:w="95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28"/>
        <w:gridCol w:w="1296"/>
        <w:gridCol w:w="2616"/>
        <w:gridCol w:w="2554"/>
        <w:gridCol w:w="2484"/>
      </w:tblGrid>
      <w:tr w:rsidR="00CB2467" w:rsidRPr="009B0511" w:rsidTr="00B521B0">
        <w:trPr>
          <w:trHeight w:val="289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CB2467">
            <w:pPr>
              <w:numPr>
                <w:ilvl w:val="6"/>
                <w:numId w:val="2"/>
              </w:numPr>
              <w:spacing w:before="60" w:after="60"/>
              <w:jc w:val="left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STRUKTURA FINANSIRANJA PROIZVODNJE PROGRAMSKOG SADRŽAJA</w:t>
            </w:r>
          </w:p>
        </w:tc>
      </w:tr>
      <w:tr w:rsidR="00CB2467" w:rsidRPr="009B0511" w:rsidTr="00B521B0">
        <w:trPr>
          <w:trHeight w:val="15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:rsidR="00CB2467" w:rsidRPr="009B0511" w:rsidRDefault="00CB2467" w:rsidP="00B521B0">
            <w:pPr>
              <w:spacing w:after="120"/>
              <w:ind w:left="0" w:firstLine="57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:rsidR="00CB2467" w:rsidRPr="009B0511" w:rsidRDefault="00CB2467" w:rsidP="00B521B0">
            <w:pPr>
              <w:pStyle w:val="Heading1"/>
              <w:ind w:left="0" w:firstLine="7"/>
              <w:jc w:val="left"/>
              <w:rPr>
                <w:rFonts w:ascii="Tahoma" w:eastAsia="Tahoma" w:hAnsi="Tahoma" w:cs="Tahoma"/>
                <w:b w:val="0"/>
                <w:bCs w:val="0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Ukupan iznos sredstava potreban za realizaciju programskog sadržaja</w:t>
            </w:r>
          </w:p>
          <w:p w:rsidR="00CB2467" w:rsidRPr="009B0511" w:rsidRDefault="00CB2467" w:rsidP="00B521B0">
            <w:pPr>
              <w:spacing w:after="120"/>
              <w:ind w:left="0" w:firstLine="7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10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:rsidR="00CB2467" w:rsidRPr="009B0511" w:rsidRDefault="00CB2467" w:rsidP="00B521B0">
            <w:pPr>
              <w:spacing w:after="120"/>
              <w:ind w:left="0" w:firstLine="57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:rsidR="00CB2467" w:rsidRPr="009B0511" w:rsidRDefault="00CB2467" w:rsidP="00B521B0">
            <w:pPr>
              <w:pStyle w:val="Heading1"/>
              <w:spacing w:after="120"/>
              <w:ind w:left="0" w:firstLine="7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Iznos sredstava za koji se traži finansiranje iz Fonda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:rsidR="00CB2467" w:rsidRPr="009B0511" w:rsidRDefault="00CB2467" w:rsidP="00B521B0">
            <w:pPr>
              <w:spacing w:after="120"/>
              <w:ind w:left="0" w:firstLine="57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:rsidR="00CB2467" w:rsidRPr="009B0511" w:rsidRDefault="00CB2467" w:rsidP="00B521B0">
            <w:pPr>
              <w:pStyle w:val="Heading1"/>
              <w:ind w:left="0" w:firstLine="7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Struktura finansiranja iz fonda (iznos pod B) po vrstama troškova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:rsidR="00CB2467" w:rsidRPr="009B0511" w:rsidRDefault="00CB2467" w:rsidP="00B521B0">
            <w:pPr>
              <w:spacing w:after="120"/>
              <w:ind w:left="-508" w:firstLine="0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Apsolutni iznos (€)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:rsidR="00CB2467" w:rsidRPr="009B0511" w:rsidRDefault="00CB2467" w:rsidP="00B521B0">
            <w:pPr>
              <w:spacing w:after="120"/>
              <w:ind w:left="-511" w:firstLine="57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Relativni iznos (%)</w:t>
            </w:r>
          </w:p>
        </w:tc>
      </w:tr>
      <w:tr w:rsidR="00CB2467" w:rsidRPr="009B0511" w:rsidTr="00B521B0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:rsidR="00CB2467" w:rsidRPr="009B0511" w:rsidRDefault="00CB2467" w:rsidP="00B521B0">
            <w:pPr>
              <w:pStyle w:val="Heading1"/>
              <w:tabs>
                <w:tab w:val="left" w:pos="-444"/>
              </w:tabs>
              <w:ind w:left="-586" w:firstLine="57"/>
              <w:jc w:val="left"/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Zarade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ind w:left="0" w:firstLine="57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:rsidR="00CB2467" w:rsidRPr="009B0511" w:rsidRDefault="00CB2467" w:rsidP="00B521B0">
            <w:pPr>
              <w:pStyle w:val="Heading1"/>
              <w:tabs>
                <w:tab w:val="left" w:pos="-444"/>
              </w:tabs>
              <w:ind w:left="-586" w:firstLine="57"/>
              <w:jc w:val="left"/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Putni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ind w:left="0" w:firstLine="57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B2467" w:rsidRPr="009B0511" w:rsidTr="00B521B0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:rsidR="00CB2467" w:rsidRPr="009B0511" w:rsidRDefault="00CB2467" w:rsidP="00B521B0">
            <w:pPr>
              <w:pStyle w:val="Heading1"/>
              <w:tabs>
                <w:tab w:val="left" w:pos="-444"/>
              </w:tabs>
              <w:ind w:left="-586" w:firstLine="57"/>
              <w:jc w:val="left"/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Režijski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ind w:left="0" w:firstLine="57"/>
              <w:jc w:val="lef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ind w:left="0" w:firstLine="57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CB2467" w:rsidRPr="009B0511" w:rsidRDefault="00CB2467" w:rsidP="00CB2467">
      <w:pPr>
        <w:widowControl w:val="0"/>
        <w:ind w:left="0" w:firstLine="0"/>
        <w:rPr>
          <w:rFonts w:ascii="Tahoma" w:hAnsi="Tahoma" w:cs="Tahoma"/>
          <w:noProof/>
        </w:rPr>
      </w:pPr>
    </w:p>
    <w:p w:rsidR="00CB2467" w:rsidRPr="009B0511" w:rsidRDefault="00CB2467" w:rsidP="00CB2467">
      <w:pPr>
        <w:pStyle w:val="StyleBoldCentered"/>
        <w:rPr>
          <w:noProof/>
          <w:u w:val="singl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60"/>
        <w:gridCol w:w="2977"/>
        <w:gridCol w:w="4218"/>
      </w:tblGrid>
      <w:tr w:rsidR="00CB2467" w:rsidRPr="009B0511" w:rsidTr="00B521B0">
        <w:trPr>
          <w:trHeight w:val="194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467" w:rsidRPr="009B0511" w:rsidRDefault="00CB2467" w:rsidP="00B521B0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jc w:val="center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CB2467" w:rsidRPr="009B0511" w:rsidRDefault="00CB2467" w:rsidP="00B521B0">
            <w:pPr>
              <w:spacing w:befor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PODNOSILAC PRIJAVE</w:t>
            </w:r>
          </w:p>
          <w:p w:rsidR="00CB2467" w:rsidRPr="009B0511" w:rsidRDefault="00CB2467" w:rsidP="00B521B0">
            <w:pPr>
              <w:spacing w:befor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___________________________</w:t>
            </w:r>
          </w:p>
          <w:p w:rsidR="00CB2467" w:rsidRPr="009B0511" w:rsidRDefault="00CB2467" w:rsidP="00B521B0">
            <w:pPr>
              <w:spacing w:befor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(potpis)</w:t>
            </w:r>
          </w:p>
          <w:p w:rsidR="00CB2467" w:rsidRPr="009B0511" w:rsidRDefault="00CB2467" w:rsidP="00B521B0">
            <w:pPr>
              <w:spacing w:befor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</w:p>
          <w:p w:rsidR="00CB2467" w:rsidRPr="009B0511" w:rsidRDefault="00CB2467" w:rsidP="00B521B0">
            <w:pPr>
              <w:spacing w:before="0"/>
              <w:jc w:val="center"/>
              <w:rPr>
                <w:rFonts w:ascii="Tahoma" w:eastAsia="Tahoma" w:hAnsi="Tahoma" w:cs="Tahoma"/>
                <w:noProof/>
                <w:sz w:val="20"/>
                <w:szCs w:val="20"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ime i prezime ovlašćenog lica</w:t>
            </w:r>
          </w:p>
          <w:p w:rsidR="00CB2467" w:rsidRPr="009B0511" w:rsidRDefault="00CB2467" w:rsidP="00B521B0">
            <w:pPr>
              <w:spacing w:before="0"/>
              <w:jc w:val="center"/>
              <w:rPr>
                <w:rFonts w:ascii="Tahoma" w:hAnsi="Tahoma" w:cs="Tahoma"/>
                <w:noProof/>
              </w:rPr>
            </w:pPr>
            <w:r w:rsidRPr="009B0511">
              <w:rPr>
                <w:rFonts w:ascii="Tahoma" w:hAnsi="Tahoma" w:cs="Tahoma"/>
                <w:noProof/>
                <w:sz w:val="20"/>
                <w:szCs w:val="20"/>
              </w:rPr>
              <w:t>(štampanim slovima)</w:t>
            </w:r>
          </w:p>
        </w:tc>
      </w:tr>
    </w:tbl>
    <w:p w:rsidR="00CB2467" w:rsidRPr="009B0511" w:rsidRDefault="00CB2467" w:rsidP="00CB2467">
      <w:pPr>
        <w:rPr>
          <w:rFonts w:ascii="Tahoma" w:hAnsi="Tahoma" w:cs="Tahoma"/>
          <w:noProof/>
        </w:rPr>
      </w:pPr>
    </w:p>
    <w:p w:rsidR="00351804" w:rsidRDefault="00351804"/>
    <w:sectPr w:rsidR="00351804" w:rsidSect="002B02B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6B" w:rsidRDefault="0062086B" w:rsidP="00CB2467">
      <w:pPr>
        <w:spacing w:before="0"/>
      </w:pPr>
      <w:r>
        <w:separator/>
      </w:r>
    </w:p>
  </w:endnote>
  <w:endnote w:type="continuationSeparator" w:id="0">
    <w:p w:rsidR="0062086B" w:rsidRDefault="0062086B" w:rsidP="00CB246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6B" w:rsidRDefault="0062086B" w:rsidP="00CB2467">
      <w:pPr>
        <w:spacing w:before="0"/>
      </w:pPr>
      <w:r>
        <w:separator/>
      </w:r>
    </w:p>
  </w:footnote>
  <w:footnote w:type="continuationSeparator" w:id="0">
    <w:p w:rsidR="0062086B" w:rsidRDefault="0062086B" w:rsidP="00CB2467">
      <w:pPr>
        <w:spacing w:before="0"/>
      </w:pPr>
      <w:r>
        <w:continuationSeparator/>
      </w:r>
    </w:p>
  </w:footnote>
  <w:footnote w:id="1">
    <w:p w:rsidR="00CB2467" w:rsidRPr="00F20E74" w:rsidRDefault="00CB2467" w:rsidP="00CB2467">
      <w:pPr>
        <w:pStyle w:val="FootnoteText"/>
        <w:spacing w:before="0"/>
        <w:ind w:left="0" w:firstLine="0"/>
        <w:rPr>
          <w:rFonts w:ascii="Tahoma" w:hAnsi="Tahoma" w:cs="Tahoma"/>
          <w:noProof/>
          <w:sz w:val="16"/>
          <w:szCs w:val="16"/>
        </w:rPr>
      </w:pPr>
      <w:r w:rsidRPr="00F20E74">
        <w:rPr>
          <w:rFonts w:ascii="Tahoma" w:eastAsia="Tahoma" w:hAnsi="Tahoma" w:cs="Tahoma"/>
          <w:b/>
          <w:bCs/>
          <w:noProof/>
          <w:sz w:val="16"/>
          <w:szCs w:val="16"/>
          <w:vertAlign w:val="superscript"/>
        </w:rPr>
        <w:footnoteRef/>
      </w:r>
      <w:r w:rsidRPr="00F20E74">
        <w:rPr>
          <w:rFonts w:ascii="Tahoma" w:hAnsi="Tahoma" w:cs="Tahoma"/>
          <w:noProof/>
          <w:sz w:val="16"/>
          <w:szCs w:val="16"/>
        </w:rPr>
        <w:t xml:space="preserve"> Za svaki programski sadržaj obuhvaćen prijavom, emiter je dužan da podnese poseban Obrazac 2 i snimak pilot emisije u skladu sa Uputstvom za snimanje emitovanih materijala elektronskih medija, koje donosi Agencija i objavljuje na veb-sajtu Agencije.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78B"/>
    <w:multiLevelType w:val="hybridMultilevel"/>
    <w:tmpl w:val="BF2EF7A4"/>
    <w:lvl w:ilvl="0" w:tplc="55ECB1D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C0421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6283D2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9706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C668B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26780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EA42C">
      <w:start w:val="1"/>
      <w:numFmt w:val="decimal"/>
      <w:lvlText w:val="%7."/>
      <w:lvlJc w:val="left"/>
      <w:pPr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AD4">
      <w:start w:val="1"/>
      <w:numFmt w:val="lowerLetter"/>
      <w:lvlText w:val="%8."/>
      <w:lvlJc w:val="left"/>
      <w:pPr>
        <w:ind w:left="79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0ABA4">
      <w:start w:val="1"/>
      <w:numFmt w:val="lowerRoman"/>
      <w:lvlText w:val="%9."/>
      <w:lvlJc w:val="left"/>
      <w:pPr>
        <w:ind w:left="1004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997DD6"/>
    <w:multiLevelType w:val="hybridMultilevel"/>
    <w:tmpl w:val="AB6CC4E0"/>
    <w:lvl w:ilvl="0" w:tplc="1FC418C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28384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24F9C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58457C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A0AF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E5F14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E417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EDF7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80342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72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67"/>
    <w:rsid w:val="002B02B3"/>
    <w:rsid w:val="002C2E5A"/>
    <w:rsid w:val="00351804"/>
    <w:rsid w:val="0040214F"/>
    <w:rsid w:val="004E7C66"/>
    <w:rsid w:val="0062086B"/>
    <w:rsid w:val="00712C1B"/>
    <w:rsid w:val="00B22D84"/>
    <w:rsid w:val="00CB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246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link w:val="Heading1Char"/>
    <w:rsid w:val="00CB2467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467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val="nl-NL"/>
    </w:rPr>
  </w:style>
  <w:style w:type="paragraph" w:styleId="FootnoteText">
    <w:name w:val="footnote text"/>
    <w:link w:val="FootnoteTextChar"/>
    <w:uiPriority w:val="99"/>
    <w:rsid w:val="00CB246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2467"/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StyleBoldCentered">
    <w:name w:val="Style Bold Centered"/>
    <w:next w:val="Normal"/>
    <w:rsid w:val="00CB24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67"/>
    <w:rPr>
      <w:rFonts w:ascii="Tahoma" w:eastAsia="Times New Roman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2024-03-28T13:20:00Z</dcterms:created>
  <dcterms:modified xsi:type="dcterms:W3CDTF">2024-03-28T13:20:00Z</dcterms:modified>
</cp:coreProperties>
</file>